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984" w:rsidRDefault="0005576C" w:rsidP="0005576C">
      <w:r>
        <w:rPr>
          <w:noProof/>
          <w:lang w:eastAsia="it-IT"/>
        </w:rPr>
        <w:drawing>
          <wp:anchor distT="0" distB="0" distL="114300" distR="114300" simplePos="0" relativeHeight="251680256" behindDoc="0" locked="0" layoutInCell="1" allowOverlap="1" wp14:anchorId="0C397B0A" wp14:editId="1431D992">
            <wp:simplePos x="0" y="0"/>
            <wp:positionH relativeFrom="column">
              <wp:posOffset>4242435</wp:posOffset>
            </wp:positionH>
            <wp:positionV relativeFrom="paragraph">
              <wp:posOffset>102870</wp:posOffset>
            </wp:positionV>
            <wp:extent cx="1685290" cy="854075"/>
            <wp:effectExtent l="0" t="0" r="0" b="317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ontiferru-Alto Campidan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04AC">
        <w:t xml:space="preserve">               </w:t>
      </w:r>
      <w:r w:rsidR="00BF04AC" w:rsidRPr="000E79BC">
        <w:rPr>
          <w:noProof/>
          <w:lang w:eastAsia="it-IT"/>
        </w:rPr>
        <w:drawing>
          <wp:inline distT="0" distB="0" distL="0" distR="0" wp14:anchorId="2E9CB3E9" wp14:editId="4CAEC74A">
            <wp:extent cx="495300" cy="676275"/>
            <wp:effectExtent l="0" t="0" r="0" b="9525"/>
            <wp:docPr id="1" name="Immagine 1" descr="C:\Users\vigile\Desktop\documenti Maria Francesca Satta\Tramatza-Stemma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gile\Desktop\documenti Maria Francesca Satta\Tramatza-Stemma1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FD2" w:rsidRPr="00BF04AC" w:rsidRDefault="00BF04AC" w:rsidP="00BF04AC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</w:t>
      </w:r>
      <w:r w:rsidRPr="00BF04AC">
        <w:rPr>
          <w:b/>
          <w:color w:val="000000" w:themeColor="text1"/>
        </w:rPr>
        <w:t>Comune di Tramatza</w:t>
      </w:r>
      <w:bookmarkStart w:id="0" w:name="_GoBack"/>
      <w:bookmarkEnd w:id="0"/>
    </w:p>
    <w:p w:rsidR="00633FDF" w:rsidRPr="0005576C" w:rsidRDefault="0005576C" w:rsidP="0005576C">
      <w:pPr>
        <w:jc w:val="center"/>
        <w:rPr>
          <w:b/>
          <w:color w:val="FF0000"/>
          <w:sz w:val="40"/>
        </w:rPr>
      </w:pPr>
      <w:r>
        <w:rPr>
          <w:noProof/>
          <w:lang w:eastAsia="it-IT"/>
        </w:rPr>
        <w:drawing>
          <wp:anchor distT="0" distB="0" distL="114300" distR="114300" simplePos="0" relativeHeight="251682304" behindDoc="0" locked="0" layoutInCell="1" allowOverlap="1" wp14:anchorId="54DE9159" wp14:editId="797AE449">
            <wp:simplePos x="0" y="0"/>
            <wp:positionH relativeFrom="column">
              <wp:posOffset>1708785</wp:posOffset>
            </wp:positionH>
            <wp:positionV relativeFrom="paragraph">
              <wp:posOffset>414020</wp:posOffset>
            </wp:positionV>
            <wp:extent cx="2429510" cy="1343025"/>
            <wp:effectExtent l="0" t="0" r="8890" b="952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UAPE Unione P H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576C">
        <w:rPr>
          <w:b/>
          <w:color w:val="FF0000"/>
          <w:sz w:val="40"/>
        </w:rPr>
        <w:t>AVVIO SERVIZIO ASSOCIATO SUAPE</w:t>
      </w:r>
    </w:p>
    <w:p w:rsidR="00633FDF" w:rsidRDefault="00633FDF" w:rsidP="0005576C">
      <w:pPr>
        <w:jc w:val="center"/>
      </w:pPr>
    </w:p>
    <w:p w:rsidR="0005576C" w:rsidRDefault="0005576C" w:rsidP="0005576C">
      <w:pPr>
        <w:jc w:val="center"/>
      </w:pPr>
    </w:p>
    <w:p w:rsidR="0005576C" w:rsidRDefault="0005576C" w:rsidP="0005576C">
      <w:pPr>
        <w:jc w:val="center"/>
      </w:pPr>
    </w:p>
    <w:p w:rsidR="0005576C" w:rsidRDefault="0005576C" w:rsidP="0005576C">
      <w:pPr>
        <w:jc w:val="center"/>
      </w:pPr>
    </w:p>
    <w:p w:rsidR="0005576C" w:rsidRPr="00B06C9E" w:rsidRDefault="0005576C" w:rsidP="0005576C">
      <w:pPr>
        <w:jc w:val="both"/>
        <w:rPr>
          <w:sz w:val="28"/>
        </w:rPr>
      </w:pPr>
      <w:r w:rsidRPr="00B06C9E">
        <w:rPr>
          <w:sz w:val="28"/>
        </w:rPr>
        <w:t xml:space="preserve">Si informa che a partire dal giorno </w:t>
      </w:r>
      <w:r w:rsidRPr="00B06C9E">
        <w:rPr>
          <w:b/>
          <w:sz w:val="28"/>
        </w:rPr>
        <w:t>04.01.2021</w:t>
      </w:r>
      <w:r w:rsidRPr="00B06C9E">
        <w:rPr>
          <w:sz w:val="28"/>
        </w:rPr>
        <w:t xml:space="preserve"> è operativo il servizio associato SUAPE dell’Unione dei Comuni del </w:t>
      </w:r>
      <w:proofErr w:type="spellStart"/>
      <w:r w:rsidRPr="00B06C9E">
        <w:rPr>
          <w:sz w:val="28"/>
        </w:rPr>
        <w:t>Montiferru</w:t>
      </w:r>
      <w:proofErr w:type="spellEnd"/>
      <w:r w:rsidRPr="00B06C9E">
        <w:rPr>
          <w:sz w:val="28"/>
        </w:rPr>
        <w:t xml:space="preserve"> e Alto Campidano. </w:t>
      </w:r>
    </w:p>
    <w:p w:rsidR="0005576C" w:rsidRDefault="00AE2F77" w:rsidP="00F518EE">
      <w:pPr>
        <w:jc w:val="both"/>
        <w:rPr>
          <w:b/>
          <w:sz w:val="28"/>
        </w:rPr>
      </w:pPr>
      <w:r w:rsidRPr="00621E2E">
        <w:rPr>
          <w:noProof/>
          <w:sz w:val="26"/>
          <w:szCs w:val="26"/>
          <w:lang w:eastAsia="it-IT"/>
        </w:rPr>
        <w:drawing>
          <wp:anchor distT="0" distB="0" distL="114300" distR="114300" simplePos="0" relativeHeight="251684352" behindDoc="0" locked="0" layoutInCell="1" allowOverlap="1" wp14:anchorId="2DC1E110" wp14:editId="01E3E521">
            <wp:simplePos x="0" y="0"/>
            <wp:positionH relativeFrom="column">
              <wp:posOffset>5471160</wp:posOffset>
            </wp:positionH>
            <wp:positionV relativeFrom="paragraph">
              <wp:posOffset>561340</wp:posOffset>
            </wp:positionV>
            <wp:extent cx="579120" cy="304800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576C" w:rsidRPr="00B06C9E">
        <w:rPr>
          <w:sz w:val="28"/>
        </w:rPr>
        <w:t xml:space="preserve">Per qualsiasi informazione contattare il servizio di supporto erogato dalla società Prost </w:t>
      </w:r>
      <w:proofErr w:type="spellStart"/>
      <w:r w:rsidR="0005576C" w:rsidRPr="00B06C9E">
        <w:rPr>
          <w:sz w:val="28"/>
        </w:rPr>
        <w:t>srl</w:t>
      </w:r>
      <w:proofErr w:type="spellEnd"/>
      <w:r w:rsidR="0005576C" w:rsidRPr="00B06C9E">
        <w:rPr>
          <w:sz w:val="28"/>
        </w:rPr>
        <w:t xml:space="preserve"> ai seguenti numeri di </w:t>
      </w:r>
      <w:r>
        <w:rPr>
          <w:sz w:val="28"/>
        </w:rPr>
        <w:t>cellulare</w:t>
      </w:r>
      <w:r w:rsidR="0005576C" w:rsidRPr="00B06C9E">
        <w:rPr>
          <w:sz w:val="28"/>
        </w:rPr>
        <w:t xml:space="preserve">, </w:t>
      </w:r>
      <w:r w:rsidR="00621E2E">
        <w:rPr>
          <w:sz w:val="28"/>
        </w:rPr>
        <w:t>dal lunedì al sabato</w:t>
      </w:r>
      <w:r w:rsidR="0005576C" w:rsidRPr="00B06C9E">
        <w:rPr>
          <w:sz w:val="28"/>
        </w:rPr>
        <w:t xml:space="preserve"> </w:t>
      </w:r>
      <w:r w:rsidR="0005576C" w:rsidRPr="00B06C9E">
        <w:rPr>
          <w:b/>
          <w:sz w:val="28"/>
        </w:rPr>
        <w:t>dalle ore 9.00 alle 17.00:</w:t>
      </w:r>
    </w:p>
    <w:p w:rsidR="0005576C" w:rsidRPr="00621E2E" w:rsidRDefault="001B5C4D" w:rsidP="00AE2F77">
      <w:pPr>
        <w:jc w:val="both"/>
        <w:rPr>
          <w:sz w:val="26"/>
          <w:szCs w:val="26"/>
        </w:rPr>
      </w:pPr>
      <w:r w:rsidRPr="00B06C9E">
        <w:rPr>
          <w:noProof/>
          <w:sz w:val="28"/>
          <w:lang w:eastAsia="it-IT"/>
        </w:rPr>
        <w:drawing>
          <wp:anchor distT="0" distB="0" distL="114300" distR="114300" simplePos="0" relativeHeight="251681280" behindDoc="0" locked="0" layoutInCell="1" allowOverlap="1" wp14:anchorId="1141E61A" wp14:editId="28253370">
            <wp:simplePos x="0" y="0"/>
            <wp:positionH relativeFrom="column">
              <wp:posOffset>5822950</wp:posOffset>
            </wp:positionH>
            <wp:positionV relativeFrom="paragraph">
              <wp:posOffset>237490</wp:posOffset>
            </wp:positionV>
            <wp:extent cx="657225" cy="342156"/>
            <wp:effectExtent l="0" t="0" r="0" b="127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42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76C" w:rsidRPr="00621E2E">
        <w:rPr>
          <w:b/>
          <w:sz w:val="26"/>
          <w:szCs w:val="26"/>
        </w:rPr>
        <w:t>339</w:t>
      </w:r>
      <w:r w:rsidR="00175DF3" w:rsidRPr="00621E2E">
        <w:rPr>
          <w:b/>
          <w:sz w:val="26"/>
          <w:szCs w:val="26"/>
        </w:rPr>
        <w:t>-</w:t>
      </w:r>
      <w:r w:rsidR="0005576C" w:rsidRPr="00621E2E">
        <w:rPr>
          <w:b/>
          <w:sz w:val="26"/>
          <w:szCs w:val="26"/>
        </w:rPr>
        <w:t>2257070</w:t>
      </w:r>
      <w:r w:rsidR="0005576C" w:rsidRPr="00621E2E">
        <w:rPr>
          <w:sz w:val="26"/>
          <w:szCs w:val="26"/>
        </w:rPr>
        <w:t xml:space="preserve"> per consulenza di na</w:t>
      </w:r>
      <w:r w:rsidRPr="00621E2E">
        <w:rPr>
          <w:sz w:val="26"/>
          <w:szCs w:val="26"/>
        </w:rPr>
        <w:t xml:space="preserve">tura procedimentale e giuridica, </w:t>
      </w:r>
      <w:r w:rsidR="0005576C" w:rsidRPr="00621E2E">
        <w:rPr>
          <w:sz w:val="26"/>
          <w:szCs w:val="26"/>
        </w:rPr>
        <w:t>anche</w:t>
      </w:r>
      <w:r w:rsidRPr="00621E2E">
        <w:rPr>
          <w:sz w:val="26"/>
          <w:szCs w:val="26"/>
        </w:rPr>
        <w:t xml:space="preserve"> </w:t>
      </w:r>
      <w:r w:rsidR="00621E2E">
        <w:rPr>
          <w:sz w:val="26"/>
          <w:szCs w:val="26"/>
        </w:rPr>
        <w:t>tramite</w:t>
      </w:r>
      <w:r w:rsidRPr="00621E2E">
        <w:rPr>
          <w:sz w:val="26"/>
          <w:szCs w:val="26"/>
        </w:rPr>
        <w:t xml:space="preserve"> </w:t>
      </w:r>
    </w:p>
    <w:p w:rsidR="0005576C" w:rsidRDefault="0005576C" w:rsidP="001B5C4D">
      <w:pPr>
        <w:ind w:right="-568"/>
        <w:rPr>
          <w:sz w:val="26"/>
          <w:szCs w:val="26"/>
        </w:rPr>
      </w:pPr>
      <w:r w:rsidRPr="00621E2E">
        <w:rPr>
          <w:b/>
          <w:sz w:val="26"/>
          <w:szCs w:val="26"/>
        </w:rPr>
        <w:t>379</w:t>
      </w:r>
      <w:r w:rsidR="00175DF3" w:rsidRPr="00621E2E">
        <w:rPr>
          <w:b/>
          <w:sz w:val="26"/>
          <w:szCs w:val="26"/>
        </w:rPr>
        <w:t>-</w:t>
      </w:r>
      <w:r w:rsidRPr="00621E2E">
        <w:rPr>
          <w:b/>
          <w:sz w:val="26"/>
          <w:szCs w:val="26"/>
        </w:rPr>
        <w:t>2271089</w:t>
      </w:r>
      <w:r w:rsidRPr="00621E2E">
        <w:rPr>
          <w:sz w:val="26"/>
          <w:szCs w:val="26"/>
        </w:rPr>
        <w:t xml:space="preserve"> per verificare lo stato istruttorio delle istanze presentate</w:t>
      </w:r>
      <w:r w:rsidR="001B5C4D" w:rsidRPr="00621E2E">
        <w:rPr>
          <w:sz w:val="26"/>
          <w:szCs w:val="26"/>
        </w:rPr>
        <w:t xml:space="preserve">, </w:t>
      </w:r>
      <w:r w:rsidR="00175DF3" w:rsidRPr="00621E2E">
        <w:rPr>
          <w:sz w:val="26"/>
          <w:szCs w:val="26"/>
        </w:rPr>
        <w:t xml:space="preserve">anche </w:t>
      </w:r>
      <w:r w:rsidR="00621E2E">
        <w:rPr>
          <w:sz w:val="26"/>
          <w:szCs w:val="26"/>
        </w:rPr>
        <w:t>tramite</w:t>
      </w:r>
    </w:p>
    <w:p w:rsidR="00AE2F77" w:rsidRDefault="00AE2F77" w:rsidP="00AE2F77">
      <w:pPr>
        <w:rPr>
          <w:b/>
          <w:sz w:val="26"/>
          <w:szCs w:val="26"/>
        </w:rPr>
      </w:pPr>
    </w:p>
    <w:p w:rsidR="00AE2F77" w:rsidRDefault="00AE2F77" w:rsidP="00AE2F77">
      <w:pPr>
        <w:rPr>
          <w:b/>
          <w:sz w:val="26"/>
          <w:szCs w:val="26"/>
        </w:rPr>
      </w:pPr>
      <w:r w:rsidRPr="00621E2E">
        <w:rPr>
          <w:noProof/>
          <w:sz w:val="26"/>
          <w:szCs w:val="26"/>
          <w:lang w:eastAsia="it-IT"/>
        </w:rPr>
        <w:drawing>
          <wp:anchor distT="0" distB="0" distL="114300" distR="114300" simplePos="0" relativeHeight="251683328" behindDoc="0" locked="0" layoutInCell="1" allowOverlap="1" wp14:anchorId="73DACF04" wp14:editId="2C44B774">
            <wp:simplePos x="0" y="0"/>
            <wp:positionH relativeFrom="column">
              <wp:posOffset>3810</wp:posOffset>
            </wp:positionH>
            <wp:positionV relativeFrom="paragraph">
              <wp:posOffset>511175</wp:posOffset>
            </wp:positionV>
            <wp:extent cx="347345" cy="36576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E2F77">
        <w:rPr>
          <w:b/>
          <w:sz w:val="26"/>
          <w:szCs w:val="26"/>
        </w:rPr>
        <w:t>Oppure è possibile contattare</w:t>
      </w:r>
      <w:r>
        <w:rPr>
          <w:sz w:val="28"/>
        </w:rPr>
        <w:t xml:space="preserve"> </w:t>
      </w:r>
      <w:r w:rsidRPr="00621E2E">
        <w:rPr>
          <w:b/>
          <w:sz w:val="26"/>
          <w:szCs w:val="26"/>
        </w:rPr>
        <w:t>l’Unione</w:t>
      </w:r>
      <w:r w:rsidRPr="00AE2F77">
        <w:rPr>
          <w:b/>
          <w:sz w:val="26"/>
          <w:szCs w:val="26"/>
        </w:rPr>
        <w:t xml:space="preserve"> dei Comuni </w:t>
      </w:r>
      <w:proofErr w:type="spellStart"/>
      <w:r w:rsidRPr="00AE2F77">
        <w:rPr>
          <w:b/>
          <w:sz w:val="26"/>
          <w:szCs w:val="26"/>
        </w:rPr>
        <w:t>Montiferru</w:t>
      </w:r>
      <w:proofErr w:type="spellEnd"/>
      <w:r w:rsidRPr="00AE2F77">
        <w:rPr>
          <w:b/>
          <w:sz w:val="26"/>
          <w:szCs w:val="26"/>
        </w:rPr>
        <w:t xml:space="preserve"> e Alto Campidano</w:t>
      </w:r>
      <w:r>
        <w:rPr>
          <w:b/>
          <w:sz w:val="26"/>
          <w:szCs w:val="26"/>
        </w:rPr>
        <w:t xml:space="preserve"> negli orari d’ufficio ai seguenti riferimenti:</w:t>
      </w:r>
    </w:p>
    <w:p w:rsidR="00AE2F77" w:rsidRPr="00AE2F77" w:rsidRDefault="0005576C" w:rsidP="00AE2F77">
      <w:pPr>
        <w:ind w:firstLine="708"/>
        <w:rPr>
          <w:b/>
          <w:sz w:val="26"/>
          <w:szCs w:val="26"/>
        </w:rPr>
      </w:pPr>
      <w:r w:rsidRPr="00621E2E">
        <w:rPr>
          <w:b/>
          <w:sz w:val="26"/>
          <w:szCs w:val="26"/>
        </w:rPr>
        <w:t>0783 590100</w:t>
      </w:r>
    </w:p>
    <w:p w:rsidR="0005576C" w:rsidRPr="00B06C9E" w:rsidRDefault="00175DF3" w:rsidP="0005576C">
      <w:pPr>
        <w:rPr>
          <w:sz w:val="28"/>
        </w:rPr>
      </w:pPr>
      <w:r w:rsidRPr="00B06C9E">
        <w:rPr>
          <w:noProof/>
          <w:sz w:val="28"/>
          <w:lang w:eastAsia="it-IT"/>
        </w:rPr>
        <w:drawing>
          <wp:inline distT="0" distB="0" distL="0" distR="0" wp14:anchorId="5FAA0264" wp14:editId="182AA11B">
            <wp:extent cx="365760" cy="341630"/>
            <wp:effectExtent l="0" t="0" r="0" b="127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5576C" w:rsidRPr="00B06C9E">
        <w:rPr>
          <w:sz w:val="28"/>
        </w:rPr>
        <w:t xml:space="preserve"> </w:t>
      </w:r>
      <w:proofErr w:type="gramStart"/>
      <w:r w:rsidR="00AE2F77">
        <w:rPr>
          <w:sz w:val="28"/>
        </w:rPr>
        <w:t>email</w:t>
      </w:r>
      <w:proofErr w:type="gramEnd"/>
      <w:r w:rsidR="0005576C" w:rsidRPr="00B06C9E">
        <w:rPr>
          <w:sz w:val="28"/>
        </w:rPr>
        <w:t xml:space="preserve">: </w:t>
      </w:r>
      <w:hyperlink r:id="rId11" w:history="1">
        <w:r w:rsidR="0005576C" w:rsidRPr="00621E2E">
          <w:rPr>
            <w:rStyle w:val="Collegamentoipertestuale"/>
            <w:sz w:val="28"/>
          </w:rPr>
          <w:t>info@unionemontiferrualtocampidano.it</w:t>
        </w:r>
      </w:hyperlink>
    </w:p>
    <w:p w:rsidR="0005576C" w:rsidRPr="00B06C9E" w:rsidRDefault="0005576C" w:rsidP="0005576C">
      <w:pPr>
        <w:rPr>
          <w:sz w:val="28"/>
        </w:rPr>
      </w:pPr>
    </w:p>
    <w:p w:rsidR="0005576C" w:rsidRPr="00B06C9E" w:rsidRDefault="0005576C" w:rsidP="001B5C4D">
      <w:pPr>
        <w:ind w:right="1274"/>
        <w:rPr>
          <w:sz w:val="28"/>
        </w:rPr>
      </w:pPr>
      <w:r w:rsidRPr="00B06C9E">
        <w:rPr>
          <w:sz w:val="28"/>
        </w:rPr>
        <w:t>Sportello Unico Edili</w:t>
      </w:r>
      <w:r w:rsidR="00727CEC">
        <w:rPr>
          <w:sz w:val="28"/>
        </w:rPr>
        <w:t>zia e Attività Produttive Link:</w:t>
      </w:r>
      <w:r w:rsidR="001B5C4D">
        <w:rPr>
          <w:sz w:val="28"/>
        </w:rPr>
        <w:t xml:space="preserve"> </w:t>
      </w:r>
      <w:hyperlink r:id="rId12" w:history="1">
        <w:r w:rsidRPr="001B5C4D">
          <w:rPr>
            <w:rStyle w:val="Collegamentoipertestuale"/>
            <w:sz w:val="28"/>
          </w:rPr>
          <w:t>http://www.sardegnaimpresa.eu/it/sportello-unico</w:t>
        </w:r>
      </w:hyperlink>
    </w:p>
    <w:p w:rsidR="0005576C" w:rsidRPr="001B5C4D" w:rsidRDefault="00727CEC" w:rsidP="00727CEC">
      <w:pPr>
        <w:jc w:val="both"/>
        <w:rPr>
          <w:sz w:val="28"/>
        </w:rPr>
      </w:pPr>
      <w:r w:rsidRPr="001B5C4D">
        <w:rPr>
          <w:sz w:val="28"/>
        </w:rPr>
        <w:t xml:space="preserve">I versamenti per le pratiche SUAPE dovranno essere effettuati tramite bonifico, sul seguente c/c bancario intestato all’Unione dei Comuni </w:t>
      </w:r>
      <w:proofErr w:type="spellStart"/>
      <w:r w:rsidRPr="001B5C4D">
        <w:rPr>
          <w:sz w:val="28"/>
        </w:rPr>
        <w:t>Montiferru</w:t>
      </w:r>
      <w:proofErr w:type="spellEnd"/>
      <w:r w:rsidRPr="001B5C4D">
        <w:rPr>
          <w:sz w:val="28"/>
        </w:rPr>
        <w:t xml:space="preserve"> e Alto Campidano: </w:t>
      </w:r>
      <w:r w:rsidRPr="001B5C4D">
        <w:rPr>
          <w:b/>
          <w:sz w:val="28"/>
        </w:rPr>
        <w:t>IT 89 U 01015 87860 000070208740</w:t>
      </w:r>
      <w:r w:rsidRPr="001B5C4D">
        <w:rPr>
          <w:sz w:val="28"/>
        </w:rPr>
        <w:t xml:space="preserve"> </w:t>
      </w:r>
    </w:p>
    <w:p w:rsidR="0005576C" w:rsidRPr="001B5C4D" w:rsidRDefault="0005576C" w:rsidP="00727CEC">
      <w:pPr>
        <w:jc w:val="both"/>
        <w:rPr>
          <w:sz w:val="28"/>
        </w:rPr>
      </w:pPr>
      <w:r w:rsidRPr="001B5C4D">
        <w:rPr>
          <w:sz w:val="28"/>
        </w:rPr>
        <w:t xml:space="preserve"> La ricevuta dovrà essere allegata alla pratica SUAPE contestualmente alla </w:t>
      </w:r>
      <w:r w:rsidR="00175DF3" w:rsidRPr="001B5C4D">
        <w:rPr>
          <w:sz w:val="28"/>
        </w:rPr>
        <w:t xml:space="preserve">sua </w:t>
      </w:r>
      <w:r w:rsidRPr="001B5C4D">
        <w:rPr>
          <w:sz w:val="28"/>
        </w:rPr>
        <w:t>presentazione.</w:t>
      </w:r>
    </w:p>
    <w:p w:rsidR="00923DBE" w:rsidRDefault="00727CEC" w:rsidP="001B5C4D">
      <w:pPr>
        <w:jc w:val="both"/>
      </w:pPr>
      <w:r>
        <w:rPr>
          <w:sz w:val="28"/>
        </w:rPr>
        <w:t>Per</w:t>
      </w:r>
      <w:r w:rsidR="0005576C" w:rsidRPr="00B06C9E">
        <w:rPr>
          <w:sz w:val="28"/>
        </w:rPr>
        <w:t xml:space="preserve"> conoscere le tariffe del SUAPE </w:t>
      </w:r>
      <w:r>
        <w:rPr>
          <w:sz w:val="28"/>
        </w:rPr>
        <w:t>consultare il file allegato</w:t>
      </w:r>
      <w:r w:rsidR="00EA3744">
        <w:rPr>
          <w:noProof/>
          <w:lang w:eastAsia="it-IT"/>
        </w:rPr>
        <w:drawing>
          <wp:anchor distT="0" distB="0" distL="114300" distR="114300" simplePos="0" relativeHeight="251679232" behindDoc="0" locked="0" layoutInCell="1" allowOverlap="1" wp14:anchorId="186ED2B0" wp14:editId="6E9574F0">
            <wp:simplePos x="0" y="0"/>
            <wp:positionH relativeFrom="column">
              <wp:posOffset>7769860</wp:posOffset>
            </wp:positionH>
            <wp:positionV relativeFrom="paragraph">
              <wp:posOffset>748030</wp:posOffset>
            </wp:positionV>
            <wp:extent cx="584200" cy="303530"/>
            <wp:effectExtent l="0" t="0" r="6350" b="127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9743730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3DBE" w:rsidSect="00175DF3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DF"/>
    <w:rsid w:val="0005576C"/>
    <w:rsid w:val="0007294D"/>
    <w:rsid w:val="001560AD"/>
    <w:rsid w:val="00175DF3"/>
    <w:rsid w:val="001B5C4D"/>
    <w:rsid w:val="003D1F78"/>
    <w:rsid w:val="00621E2E"/>
    <w:rsid w:val="00633FDF"/>
    <w:rsid w:val="00727CEC"/>
    <w:rsid w:val="00761F3D"/>
    <w:rsid w:val="008F756E"/>
    <w:rsid w:val="00916322"/>
    <w:rsid w:val="00923DBE"/>
    <w:rsid w:val="00AE2F77"/>
    <w:rsid w:val="00B06C9E"/>
    <w:rsid w:val="00B17CB0"/>
    <w:rsid w:val="00BE5635"/>
    <w:rsid w:val="00BF04AC"/>
    <w:rsid w:val="00CD5589"/>
    <w:rsid w:val="00CE2FD2"/>
    <w:rsid w:val="00D94F94"/>
    <w:rsid w:val="00E665F5"/>
    <w:rsid w:val="00EA3744"/>
    <w:rsid w:val="00F518EE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4C42A-9958-46E5-95A1-3E01947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FDF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633FD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33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sardegnaimpresa.eu/it/sportello-uni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file:///C:\Users\sindaco\Desktop\TUTTO\UNIONE%20COMUNI\SUAPE\info@unionemontiferrualtocampidano.it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Vigile</cp:lastModifiedBy>
  <cp:revision>3</cp:revision>
  <cp:lastPrinted>2020-12-31T12:47:00Z</cp:lastPrinted>
  <dcterms:created xsi:type="dcterms:W3CDTF">2020-12-31T12:55:00Z</dcterms:created>
  <dcterms:modified xsi:type="dcterms:W3CDTF">2021-01-04T09:38:00Z</dcterms:modified>
</cp:coreProperties>
</file>